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FDE8" w14:textId="77777777" w:rsidR="00CC00D1" w:rsidRPr="00D96791" w:rsidRDefault="00CC00D1" w:rsidP="00F16309">
      <w:pPr>
        <w:pStyle w:val="Standard"/>
        <w:jc w:val="center"/>
        <w:rPr>
          <w:b/>
          <w:bCs/>
        </w:rPr>
      </w:pPr>
      <w:r w:rsidRPr="00D967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Regulamin</w:t>
      </w:r>
    </w:p>
    <w:p w14:paraId="76C08B21" w14:textId="77777777" w:rsidR="00F16309" w:rsidRDefault="00CC00D1" w:rsidP="00F16309">
      <w:pPr>
        <w:jc w:val="center"/>
        <w:rPr>
          <w:rFonts w:ascii="Arial" w:hAnsi="Arial" w:cs="Arial"/>
          <w:color w:val="333333"/>
          <w:sz w:val="21"/>
          <w:szCs w:val="21"/>
        </w:rPr>
      </w:pPr>
      <w:r w:rsidRPr="00D967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Konkursu Plastycznego „Kartka Bożonarodzeniowa 20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2</w:t>
      </w:r>
      <w:r w:rsidR="00994780">
        <w:rPr>
          <w:rFonts w:ascii="Times New Roman" w:hAnsi="Times New Roman" w:cs="Times New Roman"/>
          <w:b/>
          <w:bCs/>
          <w:color w:val="333333"/>
          <w:sz w:val="24"/>
          <w:szCs w:val="24"/>
        </w:rPr>
        <w:t>5</w:t>
      </w:r>
      <w:r w:rsidRPr="00D96791">
        <w:rPr>
          <w:rFonts w:ascii="Times New Roman" w:hAnsi="Times New Roman" w:cs="Times New Roman"/>
          <w:b/>
          <w:bCs/>
          <w:color w:val="333333"/>
          <w:sz w:val="24"/>
          <w:szCs w:val="24"/>
        </w:rPr>
        <w:t>- MDK Zamość”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D96791">
        <w:rPr>
          <w:rFonts w:ascii="Arial" w:hAnsi="Arial" w:cs="Arial"/>
          <w:b/>
          <w:bCs/>
          <w:color w:val="333333"/>
          <w:sz w:val="21"/>
          <w:szCs w:val="21"/>
        </w:rPr>
        <w:br/>
      </w:r>
    </w:p>
    <w:p w14:paraId="58CA1EB6" w14:textId="295A56FC" w:rsidR="00CC00D1" w:rsidRDefault="00CC00D1" w:rsidP="00F16309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Organizator:</w:t>
      </w:r>
      <w:r w:rsidR="00F1630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F16309">
        <w:rPr>
          <w:rFonts w:ascii="Times New Roman" w:hAnsi="Times New Roman" w:cs="Times New Roman"/>
          <w:color w:val="333333"/>
          <w:sz w:val="24"/>
          <w:szCs w:val="24"/>
        </w:rPr>
        <w:t>Młodzieżowy Dom Kultury im. Kornela Makuszyńskiego w Zamościu.</w:t>
      </w:r>
    </w:p>
    <w:p w14:paraId="5D091AB6" w14:textId="4942BEDD" w:rsidR="00CC00D1" w:rsidRPr="00F16309" w:rsidRDefault="00F16309" w:rsidP="00F16309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Współorganizator: 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Rada Rodziców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184BAEF4" w14:textId="6044C4E7" w:rsidR="00CC00D1" w:rsidRDefault="00CC00D1" w:rsidP="00CC00D1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Cel</w:t>
      </w:r>
      <w:r w:rsidR="00F16309">
        <w:rPr>
          <w:rFonts w:ascii="Times New Roman" w:hAnsi="Times New Roman" w:cs="Times New Roman"/>
          <w:color w:val="333333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333333"/>
          <w:sz w:val="24"/>
          <w:szCs w:val="24"/>
        </w:rPr>
        <w:t>konkursu:</w:t>
      </w:r>
    </w:p>
    <w:p w14:paraId="2A83898E" w14:textId="52BFE057" w:rsidR="00CC00D1" w:rsidRPr="004E1E0A" w:rsidRDefault="00B07979" w:rsidP="00F16309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color w:val="333333"/>
          <w:sz w:val="24"/>
          <w:szCs w:val="24"/>
        </w:rPr>
        <w:t>k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ultywowanie polskich tradycji chrześcijańskich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1340C7EF" w14:textId="5AFFF859" w:rsidR="00CC00D1" w:rsidRPr="004E1E0A" w:rsidRDefault="00B07979" w:rsidP="00F16309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rezentacja możliwości twórczych dzieci i młodzieży w dziedzinie sztuki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3742C9E8" w14:textId="3DBCAA86" w:rsidR="00CC00D1" w:rsidRPr="004E1E0A" w:rsidRDefault="00B07979" w:rsidP="00F16309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color w:val="333333"/>
          <w:sz w:val="24"/>
          <w:szCs w:val="24"/>
        </w:rPr>
        <w:t>w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ymiana doświadczeń i poszerzenie wiedzy z zakresu różnych technik plastycznych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184897F5" w14:textId="582E93C8" w:rsidR="00CC00D1" w:rsidRPr="004E1E0A" w:rsidRDefault="00B07979" w:rsidP="00F16309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romowanie młodych talentów</w:t>
      </w:r>
      <w:r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33FA6134" w14:textId="23B88EDE" w:rsidR="00CC00D1" w:rsidRPr="004E1E0A" w:rsidRDefault="00B07979" w:rsidP="00F16309">
      <w:pPr>
        <w:pStyle w:val="Akapitzlist"/>
        <w:numPr>
          <w:ilvl w:val="0"/>
          <w:numId w:val="7"/>
        </w:numPr>
      </w:pPr>
      <w:r>
        <w:rPr>
          <w:rFonts w:ascii="Times New Roman" w:hAnsi="Times New Roman" w:cs="Times New Roman"/>
          <w:color w:val="333333"/>
          <w:sz w:val="24"/>
          <w:szCs w:val="24"/>
        </w:rPr>
        <w:t>p</w:t>
      </w:r>
      <w:r w:rsidR="00CC00D1" w:rsidRPr="00F16309">
        <w:rPr>
          <w:rFonts w:ascii="Times New Roman" w:hAnsi="Times New Roman" w:cs="Times New Roman"/>
          <w:color w:val="333333"/>
          <w:sz w:val="24"/>
          <w:szCs w:val="24"/>
        </w:rPr>
        <w:t>romocja placówki.</w:t>
      </w:r>
    </w:p>
    <w:p w14:paraId="276FE182" w14:textId="72E2ABB9" w:rsidR="00CC00D1" w:rsidRDefault="00CC00D1" w:rsidP="00CC00D1">
      <w:pPr>
        <w:pStyle w:val="Standard"/>
        <w:spacing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Uczestnicy</w:t>
      </w:r>
      <w:r w:rsidR="00B32AE8">
        <w:rPr>
          <w:rFonts w:ascii="Times New Roman" w:hAnsi="Times New Roman" w:cs="Times New Roman"/>
          <w:color w:val="333333"/>
          <w:sz w:val="24"/>
          <w:szCs w:val="24"/>
        </w:rPr>
        <w:t xml:space="preserve"> i wytyczne.</w:t>
      </w:r>
    </w:p>
    <w:p w14:paraId="0A2AF4FF" w14:textId="3391252A" w:rsidR="00CC00D1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 xml:space="preserve">Konkurs przeznaczony wyłącznie dla </w:t>
      </w:r>
      <w:r w:rsidR="0022258F">
        <w:rPr>
          <w:rFonts w:ascii="Times New Roman" w:hAnsi="Times New Roman" w:cs="Times New Roman"/>
          <w:color w:val="333333"/>
          <w:sz w:val="24"/>
          <w:szCs w:val="24"/>
        </w:rPr>
        <w:t>w</w:t>
      </w:r>
      <w:r w:rsidRPr="004E1E0A">
        <w:rPr>
          <w:rFonts w:ascii="Times New Roman" w:hAnsi="Times New Roman" w:cs="Times New Roman"/>
          <w:color w:val="333333"/>
          <w:sz w:val="24"/>
          <w:szCs w:val="24"/>
        </w:rPr>
        <w:t>ychowanków Młodzieżowego Dom Kultury im. Kornela Makuszyńskiego w Zamościu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2D059A07" w14:textId="45E9C4A7" w:rsidR="00CC00D1" w:rsidRPr="004E1E0A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 xml:space="preserve">Warunki konkursu plastycznego: Autor może </w:t>
      </w:r>
      <w:r>
        <w:rPr>
          <w:rFonts w:ascii="Times New Roman" w:hAnsi="Times New Roman" w:cs="Times New Roman"/>
          <w:color w:val="333333"/>
          <w:sz w:val="24"/>
          <w:szCs w:val="24"/>
        </w:rPr>
        <w:t>wykonać</w:t>
      </w:r>
      <w:r w:rsidRPr="004E1E0A">
        <w:rPr>
          <w:rFonts w:ascii="Times New Roman" w:hAnsi="Times New Roman" w:cs="Times New Roman"/>
          <w:color w:val="333333"/>
          <w:sz w:val="24"/>
          <w:szCs w:val="24"/>
        </w:rPr>
        <w:t xml:space="preserve"> tylko jedną pracę plastyczną</w:t>
      </w:r>
      <w:r w:rsidR="00B32AE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AF2CBA5" w14:textId="7A0F05C2" w:rsidR="00CC00D1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Format pracy: A4, A5. Technika dowolna – np.: malarstwo, rysunek, grafika, pastel suchy i olejny itp.</w:t>
      </w:r>
      <w:r w:rsidR="000C0CD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5F7B4F42" w14:textId="0DB7A37F" w:rsidR="00CC00D1" w:rsidRPr="004E1E0A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Kartki będą oceniane w III kategoriach wiekowych: </w:t>
      </w:r>
      <w:r w:rsidRPr="004E1E0A">
        <w:rPr>
          <w:rFonts w:ascii="Times New Roman" w:hAnsi="Times New Roman" w:cs="Times New Roman"/>
          <w:color w:val="333333"/>
          <w:sz w:val="24"/>
          <w:szCs w:val="24"/>
        </w:rPr>
        <w:t>I – 4 do 6 lat, II – do lat 12, III – powyżej</w:t>
      </w:r>
      <w:r w:rsidR="00862C4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E1E0A">
        <w:rPr>
          <w:rFonts w:ascii="Times New Roman" w:hAnsi="Times New Roman" w:cs="Times New Roman"/>
          <w:color w:val="333333"/>
          <w:sz w:val="24"/>
          <w:szCs w:val="24"/>
        </w:rPr>
        <w:t>12 lat.</w:t>
      </w:r>
    </w:p>
    <w:p w14:paraId="189C7A69" w14:textId="77777777" w:rsidR="00CC00D1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Prace muszą być dokładnie opisane według wzoru: imię i nazwisko autora, wiek, imię i nazwisko nauczyciela prowadzącego.</w:t>
      </w:r>
    </w:p>
    <w:p w14:paraId="0C175FFB" w14:textId="311C0E5F" w:rsidR="00CC00D1" w:rsidRDefault="00CC00D1" w:rsidP="0022258F">
      <w:pPr>
        <w:pStyle w:val="Standard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Termin złożenia prac: do </w:t>
      </w:r>
      <w:r w:rsidR="007B675A">
        <w:rPr>
          <w:rFonts w:ascii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grudnia 202</w:t>
      </w:r>
      <w:r w:rsidR="007B675A">
        <w:rPr>
          <w:rFonts w:ascii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r.</w:t>
      </w:r>
    </w:p>
    <w:p w14:paraId="77C9D1A2" w14:textId="4BB2085E" w:rsidR="00CC00D1" w:rsidRDefault="00CC00D1" w:rsidP="00CC00D1">
      <w:pPr>
        <w:pStyle w:val="Standard"/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Uwagi końcowe</w:t>
      </w:r>
      <w:r w:rsidR="003614C3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147C2F90" w14:textId="41B721B4" w:rsidR="00CC00D1" w:rsidRDefault="00CC00D1" w:rsidP="003614C3">
      <w:pPr>
        <w:pStyle w:val="Standard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>Kartki złożone na konkurs, nagrodzone i wyróżnione przechodzą na własność organizatora.</w:t>
      </w:r>
    </w:p>
    <w:p w14:paraId="7B395697" w14:textId="77777777" w:rsidR="00CC00D1" w:rsidRDefault="00CC00D1" w:rsidP="003614C3">
      <w:pPr>
        <w:pStyle w:val="Standard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>MDK zastrzega sobie prawo do bezpłatnej ekspozycji i promocji prac w celach propagowania idei konkursu.</w:t>
      </w:r>
    </w:p>
    <w:p w14:paraId="61BBD04C" w14:textId="77777777" w:rsidR="00CC00D1" w:rsidRDefault="00CC00D1" w:rsidP="003614C3">
      <w:pPr>
        <w:pStyle w:val="Standard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>Autorom najciekawszych prac zostaną przyznane nagrody oraz wyróżnienia w każdej</w:t>
      </w:r>
      <w:r w:rsidRPr="004E1E0A">
        <w:rPr>
          <w:rFonts w:ascii="Times New Roman" w:hAnsi="Times New Roman" w:cs="Times New Roman"/>
          <w:color w:val="333333"/>
          <w:sz w:val="24"/>
          <w:szCs w:val="24"/>
        </w:rPr>
        <w:br/>
        <w:t>kategorii wiekowej.</w:t>
      </w:r>
    </w:p>
    <w:p w14:paraId="10D1C959" w14:textId="0D628370" w:rsidR="004E1E0A" w:rsidRPr="00F16309" w:rsidRDefault="00CC00D1" w:rsidP="003614C3">
      <w:pPr>
        <w:pStyle w:val="Standard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4E1E0A">
        <w:rPr>
          <w:rFonts w:ascii="Times New Roman" w:hAnsi="Times New Roman" w:cs="Times New Roman"/>
          <w:color w:val="333333"/>
          <w:sz w:val="24"/>
          <w:szCs w:val="24"/>
        </w:rPr>
        <w:t>Prace</w:t>
      </w:r>
      <w:r w:rsidR="003614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należy złożyć </w:t>
      </w:r>
      <w:r w:rsidR="003614C3"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sekretaria</w:t>
      </w:r>
      <w:r w:rsidR="003614C3">
        <w:rPr>
          <w:rFonts w:ascii="Times New Roman" w:hAnsi="Times New Roman" w:cs="Times New Roman"/>
          <w:color w:val="333333"/>
          <w:sz w:val="24"/>
          <w:szCs w:val="24"/>
        </w:rPr>
        <w:t>cie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MDK Zamość lub </w:t>
      </w:r>
      <w:r w:rsidR="00E20C97">
        <w:rPr>
          <w:rFonts w:ascii="Times New Roman" w:hAnsi="Times New Roman" w:cs="Times New Roman"/>
          <w:color w:val="333333"/>
          <w:sz w:val="24"/>
          <w:szCs w:val="24"/>
        </w:rPr>
        <w:t>u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nauczycieli.</w:t>
      </w:r>
    </w:p>
    <w:sectPr w:rsidR="004E1E0A" w:rsidRPr="00F16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C5C"/>
    <w:multiLevelType w:val="hybridMultilevel"/>
    <w:tmpl w:val="BD16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D7171"/>
    <w:multiLevelType w:val="hybridMultilevel"/>
    <w:tmpl w:val="A9D62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91D"/>
    <w:multiLevelType w:val="hybridMultilevel"/>
    <w:tmpl w:val="D77C6F4C"/>
    <w:lvl w:ilvl="0" w:tplc="190099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35716B"/>
    <w:multiLevelType w:val="hybridMultilevel"/>
    <w:tmpl w:val="BDB203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9529E"/>
    <w:multiLevelType w:val="hybridMultilevel"/>
    <w:tmpl w:val="7474E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F236C"/>
    <w:multiLevelType w:val="hybridMultilevel"/>
    <w:tmpl w:val="2868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0619"/>
    <w:multiLevelType w:val="hybridMultilevel"/>
    <w:tmpl w:val="2A86C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2906"/>
    <w:multiLevelType w:val="hybridMultilevel"/>
    <w:tmpl w:val="0B3A15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563328"/>
    <w:multiLevelType w:val="hybridMultilevel"/>
    <w:tmpl w:val="E6B89F44"/>
    <w:lvl w:ilvl="0" w:tplc="19009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255313">
    <w:abstractNumId w:val="4"/>
  </w:num>
  <w:num w:numId="2" w16cid:durableId="261183576">
    <w:abstractNumId w:val="1"/>
  </w:num>
  <w:num w:numId="3" w16cid:durableId="1652559472">
    <w:abstractNumId w:val="7"/>
  </w:num>
  <w:num w:numId="4" w16cid:durableId="471871534">
    <w:abstractNumId w:val="6"/>
  </w:num>
  <w:num w:numId="5" w16cid:durableId="320282259">
    <w:abstractNumId w:val="5"/>
  </w:num>
  <w:num w:numId="6" w16cid:durableId="1317146413">
    <w:abstractNumId w:val="8"/>
  </w:num>
  <w:num w:numId="7" w16cid:durableId="1435662587">
    <w:abstractNumId w:val="2"/>
  </w:num>
  <w:num w:numId="8" w16cid:durableId="1129590927">
    <w:abstractNumId w:val="3"/>
  </w:num>
  <w:num w:numId="9" w16cid:durableId="76310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E0A"/>
    <w:rsid w:val="00004220"/>
    <w:rsid w:val="00051945"/>
    <w:rsid w:val="000C0CD4"/>
    <w:rsid w:val="000C632A"/>
    <w:rsid w:val="000D132F"/>
    <w:rsid w:val="00101E5D"/>
    <w:rsid w:val="0022258F"/>
    <w:rsid w:val="003614C3"/>
    <w:rsid w:val="004938C4"/>
    <w:rsid w:val="004E1E0A"/>
    <w:rsid w:val="005F5EDE"/>
    <w:rsid w:val="007B675A"/>
    <w:rsid w:val="00862C49"/>
    <w:rsid w:val="00887E3A"/>
    <w:rsid w:val="008B4098"/>
    <w:rsid w:val="008B7F65"/>
    <w:rsid w:val="00965170"/>
    <w:rsid w:val="00994780"/>
    <w:rsid w:val="00B07979"/>
    <w:rsid w:val="00B319AC"/>
    <w:rsid w:val="00B32AE8"/>
    <w:rsid w:val="00CA1785"/>
    <w:rsid w:val="00CC00D1"/>
    <w:rsid w:val="00D348FC"/>
    <w:rsid w:val="00D47462"/>
    <w:rsid w:val="00D93252"/>
    <w:rsid w:val="00E20C97"/>
    <w:rsid w:val="00F02422"/>
    <w:rsid w:val="00F16309"/>
    <w:rsid w:val="00F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0633"/>
  <w15:docId w15:val="{DDD675E9-D002-4D4B-999C-99418703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E0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E1E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Akapitzlist">
    <w:name w:val="List Paragraph"/>
    <w:basedOn w:val="Normalny"/>
    <w:uiPriority w:val="34"/>
    <w:qFormat/>
    <w:rsid w:val="004E1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 Brzozowska</dc:creator>
  <cp:keywords/>
  <dc:description/>
  <cp:lastModifiedBy>Dom Kultury</cp:lastModifiedBy>
  <cp:revision>43</cp:revision>
  <cp:lastPrinted>2025-11-13T14:40:00Z</cp:lastPrinted>
  <dcterms:created xsi:type="dcterms:W3CDTF">2025-11-13T12:31:00Z</dcterms:created>
  <dcterms:modified xsi:type="dcterms:W3CDTF">2025-11-13T14:40:00Z</dcterms:modified>
</cp:coreProperties>
</file>